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DD5" w:rsidRDefault="00214DD5" w:rsidP="00214DD5">
      <w:pPr>
        <w:rPr>
          <w:rFonts w:ascii="ＭＳ Ｐ明朝" w:eastAsia="ＭＳ Ｐ明朝" w:hAnsi="ＭＳ Ｐ明朝" w:hint="eastAsia"/>
          <w:sz w:val="20"/>
          <w:szCs w:val="20"/>
        </w:rPr>
      </w:pPr>
      <w:r w:rsidRPr="00214DD5">
        <w:rPr>
          <w:rFonts w:ascii="ＭＳ Ｐ明朝" w:eastAsia="ＭＳ Ｐ明朝" w:hAnsi="ＭＳ Ｐ明朝" w:hint="eastAsia"/>
          <w:sz w:val="20"/>
          <w:szCs w:val="20"/>
        </w:rPr>
        <w:t>山口文象＋初期RIAアーカイブサイト資料　伊達美徳制作</w:t>
      </w:r>
    </w:p>
    <w:p w:rsidR="00214DD5" w:rsidRPr="00214DD5" w:rsidRDefault="00214DD5" w:rsidP="00214DD5">
      <w:pPr>
        <w:rPr>
          <w:rFonts w:ascii="ＭＳ Ｐ明朝" w:eastAsia="ＭＳ Ｐ明朝" w:hAnsi="ＭＳ Ｐ明朝" w:hint="eastAsia"/>
          <w:sz w:val="20"/>
          <w:szCs w:val="20"/>
        </w:rPr>
      </w:pPr>
    </w:p>
    <w:p w:rsidR="00214DD5" w:rsidRDefault="00214DD5" w:rsidP="00214DD5">
      <w:pPr>
        <w:rPr>
          <w:rFonts w:hint="eastAsia"/>
        </w:rPr>
      </w:pPr>
      <w:r>
        <w:rPr>
          <w:rFonts w:hint="eastAsia"/>
        </w:rPr>
        <w:t>（建築文化</w:t>
      </w:r>
      <w:r>
        <w:rPr>
          <w:rFonts w:hint="eastAsia"/>
        </w:rPr>
        <w:t xml:space="preserve"> 1955.9</w:t>
      </w:r>
      <w:r>
        <w:rPr>
          <w:rFonts w:hint="eastAsia"/>
        </w:rPr>
        <w:t>）</w:t>
      </w:r>
    </w:p>
    <w:p w:rsidR="00214DD5" w:rsidRDefault="00214DD5" w:rsidP="00214DD5">
      <w:pPr>
        <w:rPr>
          <w:rFonts w:hint="eastAsia"/>
        </w:rPr>
      </w:pPr>
    </w:p>
    <w:p w:rsidR="00214DD5" w:rsidRPr="00214DD5" w:rsidRDefault="00214DD5" w:rsidP="00214DD5">
      <w:pPr>
        <w:rPr>
          <w:rFonts w:hint="eastAsia"/>
          <w:b/>
          <w:sz w:val="24"/>
          <w:szCs w:val="24"/>
        </w:rPr>
      </w:pPr>
      <w:r w:rsidRPr="00214DD5">
        <w:rPr>
          <w:rFonts w:hint="eastAsia"/>
          <w:b/>
          <w:sz w:val="24"/>
          <w:szCs w:val="24"/>
        </w:rPr>
        <w:t>鼎談</w:t>
      </w:r>
      <w:r w:rsidRPr="00214DD5">
        <w:rPr>
          <w:rFonts w:hint="eastAsia"/>
          <w:b/>
          <w:sz w:val="24"/>
          <w:szCs w:val="24"/>
        </w:rPr>
        <w:t xml:space="preserve"> </w:t>
      </w:r>
      <w:r w:rsidRPr="00214DD5">
        <w:rPr>
          <w:rFonts w:hint="eastAsia"/>
          <w:b/>
          <w:sz w:val="24"/>
          <w:szCs w:val="24"/>
        </w:rPr>
        <w:t>戦前から戦後へ</w:t>
      </w:r>
      <w:r w:rsidRPr="00214DD5">
        <w:rPr>
          <w:rFonts w:hint="eastAsia"/>
          <w:b/>
          <w:sz w:val="24"/>
          <w:szCs w:val="24"/>
        </w:rPr>
        <w:t xml:space="preserve"> </w:t>
      </w:r>
    </w:p>
    <w:p w:rsidR="00214DD5" w:rsidRPr="00214DD5" w:rsidRDefault="00214DD5" w:rsidP="00214DD5">
      <w:pPr>
        <w:ind w:firstLineChars="200" w:firstLine="453"/>
        <w:rPr>
          <w:rFonts w:hint="eastAsia"/>
          <w:b/>
          <w:sz w:val="24"/>
          <w:szCs w:val="24"/>
        </w:rPr>
      </w:pPr>
      <w:r w:rsidRPr="00214DD5">
        <w:rPr>
          <w:rFonts w:hint="eastAsia"/>
          <w:b/>
          <w:sz w:val="24"/>
          <w:szCs w:val="24"/>
        </w:rPr>
        <w:t>山口文象</w:t>
      </w:r>
    </w:p>
    <w:p w:rsidR="00214DD5" w:rsidRPr="00214DD5" w:rsidRDefault="00214DD5" w:rsidP="00214DD5">
      <w:pPr>
        <w:ind w:firstLineChars="200" w:firstLine="453"/>
        <w:rPr>
          <w:rFonts w:hint="eastAsia"/>
          <w:b/>
          <w:sz w:val="24"/>
          <w:szCs w:val="24"/>
        </w:rPr>
      </w:pPr>
      <w:r w:rsidRPr="00214DD5">
        <w:rPr>
          <w:rFonts w:hint="eastAsia"/>
          <w:b/>
          <w:sz w:val="24"/>
          <w:szCs w:val="24"/>
        </w:rPr>
        <w:t>三輪正弘</w:t>
      </w:r>
      <w:bookmarkStart w:id="0" w:name="_GoBack"/>
      <w:bookmarkEnd w:id="0"/>
    </w:p>
    <w:p w:rsidR="00214DD5" w:rsidRPr="00214DD5" w:rsidRDefault="00214DD5" w:rsidP="00214DD5">
      <w:pPr>
        <w:ind w:firstLineChars="200" w:firstLine="453"/>
        <w:rPr>
          <w:rFonts w:hint="eastAsia"/>
          <w:b/>
          <w:sz w:val="24"/>
          <w:szCs w:val="24"/>
        </w:rPr>
      </w:pPr>
      <w:r w:rsidRPr="00214DD5">
        <w:rPr>
          <w:rFonts w:hint="eastAsia"/>
          <w:b/>
          <w:sz w:val="24"/>
          <w:szCs w:val="24"/>
        </w:rPr>
        <w:t>植田一豊</w:t>
      </w:r>
    </w:p>
    <w:p w:rsidR="00214DD5" w:rsidRDefault="00214DD5" w:rsidP="00214DD5">
      <w:pPr>
        <w:rPr>
          <w:rFonts w:hint="eastAsia"/>
        </w:rPr>
      </w:pPr>
    </w:p>
    <w:p w:rsidR="00214DD5" w:rsidRDefault="00214DD5" w:rsidP="00214DD5">
      <w:pPr>
        <w:rPr>
          <w:rFonts w:hint="eastAsia"/>
        </w:rPr>
      </w:pPr>
      <w:r>
        <w:rPr>
          <w:rFonts w:hint="eastAsia"/>
        </w:rPr>
        <w:t>三輪</w:t>
      </w:r>
      <w:r>
        <w:rPr>
          <w:rFonts w:hint="eastAsia"/>
        </w:rPr>
        <w:t xml:space="preserve"> </w:t>
      </w:r>
      <w:r>
        <w:rPr>
          <w:rFonts w:hint="eastAsia"/>
        </w:rPr>
        <w:t>先生の戦前の代表作として，住宅では北鎌倉のＹ邸（</w:t>
      </w:r>
      <w:r>
        <w:rPr>
          <w:rFonts w:hint="eastAsia"/>
        </w:rPr>
        <w:t>1936</w:t>
      </w:r>
      <w:r>
        <w:rPr>
          <w:rFonts w:hint="eastAsia"/>
        </w:rPr>
        <w:t>），小林邸（</w:t>
      </w:r>
      <w:r>
        <w:rPr>
          <w:rFonts w:hint="eastAsia"/>
        </w:rPr>
        <w:t>1931</w:t>
      </w:r>
      <w:r>
        <w:rPr>
          <w:rFonts w:hint="eastAsia"/>
        </w:rPr>
        <w:t>〉を考えているんです。</w:t>
      </w:r>
    </w:p>
    <w:p w:rsidR="00214DD5" w:rsidRDefault="00214DD5" w:rsidP="00214DD5">
      <w:pPr>
        <w:rPr>
          <w:rFonts w:hint="eastAsia"/>
        </w:rPr>
      </w:pPr>
      <w:r>
        <w:rPr>
          <w:rFonts w:hint="eastAsia"/>
        </w:rPr>
        <w:t>山口</w:t>
      </w:r>
      <w:r>
        <w:rPr>
          <w:rFonts w:hint="eastAsia"/>
        </w:rPr>
        <w:t xml:space="preserve"> 1930 </w:t>
      </w:r>
      <w:r>
        <w:rPr>
          <w:rFonts w:hint="eastAsia"/>
        </w:rPr>
        <w:t>年代の住宅は，インターナショナルスタイルという言葉でいわれるように，まず造型的な新しさが問題にされていたわけだ。ぼくのＹ邸にしても、ウェイトがそちらの方に行きすぎているとは思うが，平面の問題は，十分考えたつもりだし，当時時でも，新しいやり方を試みていると思う。プランニングの考え方は，その当時のものはわりあい、イージーなものが多かつた。小林邸は，コンパクトな平面を同じように徹底的につっこんだつもりで，間仕切の移動，空間のヴァリエーションなどに重点をおいて考ている。</w:t>
      </w:r>
    </w:p>
    <w:p w:rsidR="00214DD5" w:rsidRPr="00214DD5" w:rsidRDefault="00214DD5" w:rsidP="00214DD5">
      <w:pPr>
        <w:rPr>
          <w:rFonts w:hint="eastAsia"/>
        </w:rPr>
      </w:pPr>
    </w:p>
    <w:p w:rsidR="00214DD5" w:rsidRDefault="00214DD5" w:rsidP="00214DD5">
      <w:pPr>
        <w:rPr>
          <w:rFonts w:hint="eastAsia"/>
        </w:rPr>
      </w:pPr>
      <w:r>
        <w:rPr>
          <w:rFonts w:hint="eastAsia"/>
        </w:rPr>
        <w:t>植田</w:t>
      </w:r>
      <w:r>
        <w:rPr>
          <w:rFonts w:hint="eastAsia"/>
        </w:rPr>
        <w:t xml:space="preserve"> </w:t>
      </w:r>
      <w:r>
        <w:rPr>
          <w:rFonts w:hint="eastAsia"/>
        </w:rPr>
        <w:t>戦前・戦後の先生を中心にした住宅作品に，連続したものをむりに考える必要もないんですが，合理的なものへの努力という点では，一貫しているように思いますが‥‥。</w:t>
      </w:r>
    </w:p>
    <w:p w:rsidR="00214DD5" w:rsidRPr="00214DD5" w:rsidRDefault="00214DD5" w:rsidP="00214DD5">
      <w:pPr>
        <w:rPr>
          <w:rFonts w:hint="eastAsia"/>
        </w:rPr>
      </w:pPr>
    </w:p>
    <w:p w:rsidR="00214DD5" w:rsidRDefault="00214DD5" w:rsidP="00214DD5">
      <w:pPr>
        <w:rPr>
          <w:rFonts w:hint="eastAsia"/>
        </w:rPr>
      </w:pPr>
      <w:r>
        <w:rPr>
          <w:rFonts w:hint="eastAsia"/>
        </w:rPr>
        <w:t>山口</w:t>
      </w:r>
      <w:r>
        <w:rPr>
          <w:rFonts w:hint="eastAsia"/>
        </w:rPr>
        <w:t xml:space="preserve"> </w:t>
      </w:r>
      <w:r>
        <w:rPr>
          <w:rFonts w:hint="eastAsia"/>
        </w:rPr>
        <w:t>ぼくは住宅のプランニングを考える際，やはりアレキサンター・クラインの最小限住居，それから，ストゥットガルトの住宅群，ドイツのジードルングの数々，まあ，そういったものに実際触れてきたことが大きな力になつてると思う。当時の華やかな，造型運動にも，もちろん加わっていたが，新しい住宅の基本的な問題はいつも忘れたことはなかつたから．</w:t>
      </w:r>
    </w:p>
    <w:p w:rsidR="00214DD5" w:rsidRPr="00214DD5" w:rsidRDefault="00214DD5" w:rsidP="00214DD5">
      <w:pPr>
        <w:rPr>
          <w:rFonts w:hint="eastAsia"/>
        </w:rPr>
      </w:pPr>
    </w:p>
    <w:p w:rsidR="00214DD5" w:rsidRDefault="00214DD5" w:rsidP="00214DD5">
      <w:pPr>
        <w:rPr>
          <w:rFonts w:hint="eastAsia"/>
        </w:rPr>
      </w:pPr>
      <w:r>
        <w:rPr>
          <w:rFonts w:hint="eastAsia"/>
        </w:rPr>
        <w:t>三輪</w:t>
      </w:r>
      <w:r>
        <w:rPr>
          <w:rFonts w:hint="eastAsia"/>
        </w:rPr>
        <w:t xml:space="preserve"> </w:t>
      </w:r>
      <w:r>
        <w:rPr>
          <w:rFonts w:hint="eastAsia"/>
        </w:rPr>
        <w:t>このお宅（山口邸）は戦後のスタイルに大きな影響力をもつていると思いますが…</w:t>
      </w:r>
    </w:p>
    <w:p w:rsidR="00214DD5" w:rsidRDefault="00214DD5" w:rsidP="00214DD5">
      <w:pPr>
        <w:rPr>
          <w:rFonts w:hint="eastAsia"/>
        </w:rPr>
      </w:pPr>
    </w:p>
    <w:p w:rsidR="00214DD5" w:rsidRDefault="00214DD5" w:rsidP="00214DD5">
      <w:pPr>
        <w:rPr>
          <w:rFonts w:hint="eastAsia"/>
        </w:rPr>
      </w:pPr>
      <w:r>
        <w:rPr>
          <w:rFonts w:hint="eastAsia"/>
        </w:rPr>
        <w:t>植田</w:t>
      </w:r>
      <w:r>
        <w:rPr>
          <w:rFonts w:hint="eastAsia"/>
        </w:rPr>
        <w:t xml:space="preserve"> </w:t>
      </w:r>
      <w:r>
        <w:rPr>
          <w:rFonts w:hint="eastAsia"/>
        </w:rPr>
        <w:t>どうして今まで発表されなかったのか，それから，始めておうかがいしたとき，非常に意外な気がしましたが‥‥‥</w:t>
      </w:r>
    </w:p>
    <w:p w:rsidR="00214DD5" w:rsidRPr="00214DD5" w:rsidRDefault="00214DD5" w:rsidP="00214DD5">
      <w:pPr>
        <w:rPr>
          <w:rFonts w:hint="eastAsia"/>
        </w:rPr>
      </w:pPr>
    </w:p>
    <w:p w:rsidR="00214DD5" w:rsidRDefault="00214DD5" w:rsidP="00214DD5">
      <w:pPr>
        <w:rPr>
          <w:rFonts w:hint="eastAsia"/>
        </w:rPr>
      </w:pPr>
      <w:r>
        <w:rPr>
          <w:rFonts w:hint="eastAsia"/>
        </w:rPr>
        <w:t>山口</w:t>
      </w:r>
      <w:r>
        <w:rPr>
          <w:rFonts w:hint="eastAsia"/>
        </w:rPr>
        <w:t xml:space="preserve"> </w:t>
      </w:r>
      <w:r>
        <w:rPr>
          <w:rFonts w:hint="eastAsia"/>
        </w:rPr>
        <w:t>その辺は、、ちょっと、、、頭のいたいところなんだがね。</w:t>
      </w:r>
      <w:r>
        <w:rPr>
          <w:rFonts w:hint="eastAsia"/>
        </w:rPr>
        <w:t xml:space="preserve">1940 </w:t>
      </w:r>
      <w:r>
        <w:rPr>
          <w:rFonts w:hint="eastAsia"/>
        </w:rPr>
        <w:t>年というと，日泰文化会館などが出たころだよ．三笠書房の唯物論論叢から出版を予定していたぼ</w:t>
      </w:r>
      <w:r>
        <w:rPr>
          <w:rFonts w:hint="eastAsia"/>
        </w:rPr>
        <w:lastRenderedPageBreak/>
        <w:t>くの『建築論』がおさえられてしまうというような具合だ。そんなときだから，これから建築家としてどうして生きていこうか、という深刻な問題だったんだね。農村文化への再認識というような運動の影響もあって、農村の建築遺産の中から，何か新しいものが掴めるんじゃないか，という漠然とした期待からこの家ができ上ったんだが，どうも，自分でも納得がゆかない。たしかにこれがわれわれの撰ぶべき方向だという確信がもてなかつた，それがこ</w:t>
      </w:r>
    </w:p>
    <w:p w:rsidR="00214DD5" w:rsidRDefault="00214DD5" w:rsidP="00214DD5">
      <w:pPr>
        <w:rPr>
          <w:rFonts w:hint="eastAsia"/>
        </w:rPr>
      </w:pPr>
      <w:r>
        <w:rPr>
          <w:rFonts w:hint="eastAsia"/>
        </w:rPr>
        <w:t>の家を未発表にしてしまつた原因だな。</w:t>
      </w:r>
    </w:p>
    <w:p w:rsidR="00214DD5" w:rsidRDefault="00214DD5" w:rsidP="00214DD5">
      <w:pPr>
        <w:rPr>
          <w:rFonts w:hint="eastAsia"/>
        </w:rPr>
      </w:pPr>
    </w:p>
    <w:p w:rsidR="00214DD5" w:rsidRDefault="00214DD5" w:rsidP="00214DD5">
      <w:pPr>
        <w:rPr>
          <w:rFonts w:hint="eastAsia"/>
        </w:rPr>
      </w:pPr>
      <w:r>
        <w:rPr>
          <w:rFonts w:hint="eastAsia"/>
        </w:rPr>
        <w:t>三輪</w:t>
      </w:r>
      <w:r>
        <w:rPr>
          <w:rFonts w:hint="eastAsia"/>
        </w:rPr>
        <w:t xml:space="preserve"> </w:t>
      </w:r>
      <w:r>
        <w:rPr>
          <w:rFonts w:hint="eastAsia"/>
        </w:rPr>
        <w:t>戦争に入る前後のニッポンの知性の撰んだ生き方，それは，そのまま，今日でもわれわれの問題につながるわけですが，大変なことですね。</w:t>
      </w:r>
    </w:p>
    <w:p w:rsidR="00214DD5" w:rsidRPr="00214DD5" w:rsidRDefault="00214DD5" w:rsidP="00214DD5">
      <w:pPr>
        <w:rPr>
          <w:rFonts w:hint="eastAsia"/>
        </w:rPr>
      </w:pPr>
    </w:p>
    <w:p w:rsidR="00214DD5" w:rsidRDefault="00214DD5" w:rsidP="00214DD5">
      <w:pPr>
        <w:rPr>
          <w:rFonts w:hint="eastAsia"/>
        </w:rPr>
      </w:pPr>
      <w:r>
        <w:rPr>
          <w:rFonts w:hint="eastAsia"/>
        </w:rPr>
        <w:t>植田</w:t>
      </w:r>
      <w:r>
        <w:rPr>
          <w:rFonts w:hint="eastAsia"/>
        </w:rPr>
        <w:t xml:space="preserve"> </w:t>
      </w:r>
      <w:r>
        <w:rPr>
          <w:rFonts w:hint="eastAsia"/>
        </w:rPr>
        <w:t>戦後の初期のうちのライフスタイルに，いちじるしい伝統的様式を感じる人もいるようですが，ぼくらとしては，そうした結果を考え直してみたいと思います。これについではどうでしよう。</w:t>
      </w:r>
    </w:p>
    <w:p w:rsidR="00214DD5" w:rsidRDefault="00214DD5" w:rsidP="00214DD5">
      <w:pPr>
        <w:rPr>
          <w:rFonts w:hint="eastAsia"/>
        </w:rPr>
      </w:pPr>
    </w:p>
    <w:p w:rsidR="00214DD5" w:rsidRDefault="00214DD5" w:rsidP="00214DD5">
      <w:pPr>
        <w:rPr>
          <w:rFonts w:hint="eastAsia"/>
        </w:rPr>
      </w:pPr>
      <w:r>
        <w:rPr>
          <w:rFonts w:hint="eastAsia"/>
        </w:rPr>
        <w:t>山口</w:t>
      </w:r>
      <w:r>
        <w:rPr>
          <w:rFonts w:hint="eastAsia"/>
        </w:rPr>
        <w:t xml:space="preserve"> </w:t>
      </w:r>
      <w:r>
        <w:rPr>
          <w:rFonts w:hint="eastAsia"/>
        </w:rPr>
        <w:t>無意識のうちに過去の建築物へのデッサンがでてきた，そんなふうに考えているんだがね。意識的に伝統様式を再構成する，そんな方法もあるだろうが，合理的な，今までの考え方をおし進める態度の中に，ふとそんなものが浸みでてくることだってあると思うんだがね．</w:t>
      </w:r>
    </w:p>
    <w:p w:rsidR="00214DD5" w:rsidRPr="00214DD5" w:rsidRDefault="00214DD5" w:rsidP="00214DD5">
      <w:pPr>
        <w:rPr>
          <w:rFonts w:hint="eastAsia"/>
        </w:rPr>
      </w:pPr>
    </w:p>
    <w:p w:rsidR="00214DD5" w:rsidRDefault="00214DD5" w:rsidP="00214DD5">
      <w:pPr>
        <w:rPr>
          <w:rFonts w:hint="eastAsia"/>
        </w:rPr>
      </w:pPr>
      <w:r>
        <w:rPr>
          <w:rFonts w:hint="eastAsia"/>
        </w:rPr>
        <w:t>植田</w:t>
      </w:r>
      <w:r>
        <w:rPr>
          <w:rFonts w:hint="eastAsia"/>
        </w:rPr>
        <w:t xml:space="preserve"> </w:t>
      </w:r>
      <w:r>
        <w:rPr>
          <w:rFonts w:hint="eastAsia"/>
        </w:rPr>
        <w:t>ぼくも，</w:t>
      </w:r>
      <w:r>
        <w:rPr>
          <w:rFonts w:hint="eastAsia"/>
        </w:rPr>
        <w:t xml:space="preserve">RIA </w:t>
      </w:r>
      <w:r>
        <w:rPr>
          <w:rFonts w:hint="eastAsia"/>
        </w:rPr>
        <w:t>の特色を，様式的には把撞できないところにあると考えているんです。仮に，衣裳を貸りてきた，そういった内部と外部との別離がずつとあると思うんです。先生のノイトラ張りの鎌倉の家が、まずスタイルを感じさせてしまう，大久保邸も同じように衣裳が表に出てしまつた――この方は実際そうだつたんでナが――われわれ自身で，もつとこうしたところを明確にしてゆく時だと思うんです．一種のディレッタンティズムが，時代の常識人，先生の場合はアルティストそういった人間のタイブを先に押し出してしまつています．その結果，自分自身でも表現されたものに目をうばわれてしまって，主体がどこにあるのだか，わからなくなってしまう。客観的にみれば，どうしでも主体性が希薄だというより外はないんですから、、、。</w:t>
      </w:r>
    </w:p>
    <w:p w:rsidR="00214DD5" w:rsidRPr="00214DD5" w:rsidRDefault="00214DD5" w:rsidP="00214DD5">
      <w:pPr>
        <w:rPr>
          <w:rFonts w:hint="eastAsia"/>
        </w:rPr>
      </w:pPr>
    </w:p>
    <w:p w:rsidR="00214DD5" w:rsidRDefault="00214DD5" w:rsidP="00214DD5">
      <w:pPr>
        <w:rPr>
          <w:rFonts w:hint="eastAsia"/>
        </w:rPr>
      </w:pPr>
      <w:r>
        <w:rPr>
          <w:rFonts w:hint="eastAsia"/>
        </w:rPr>
        <w:t>山口</w:t>
      </w:r>
      <w:r>
        <w:rPr>
          <w:rFonts w:hint="eastAsia"/>
        </w:rPr>
        <w:t xml:space="preserve"> </w:t>
      </w:r>
      <w:r>
        <w:rPr>
          <w:rFonts w:hint="eastAsia"/>
        </w:rPr>
        <w:t>うちではひとりひとりの考えを尊重している。決してぼくの意見をおしつけない．それが始めのうちは，誰でも通らなければならない廻り道をする．そのかわり，一人一人が常識をもつた人間として出来上ってくるわけ</w:t>
      </w:r>
      <w:r>
        <w:rPr>
          <w:rFonts w:hint="eastAsia"/>
        </w:rPr>
        <w:lastRenderedPageBreak/>
        <w:t>だ．</w:t>
      </w:r>
    </w:p>
    <w:p w:rsidR="00214DD5" w:rsidRPr="00214DD5" w:rsidRDefault="00214DD5" w:rsidP="00214DD5">
      <w:pPr>
        <w:rPr>
          <w:rFonts w:hint="eastAsia"/>
        </w:rPr>
      </w:pPr>
    </w:p>
    <w:p w:rsidR="00214DD5" w:rsidRDefault="00214DD5" w:rsidP="00214DD5">
      <w:pPr>
        <w:rPr>
          <w:rFonts w:hint="eastAsia"/>
        </w:rPr>
      </w:pPr>
      <w:r>
        <w:rPr>
          <w:rFonts w:hint="eastAsia"/>
        </w:rPr>
        <w:t>三輪</w:t>
      </w:r>
      <w:r>
        <w:rPr>
          <w:rFonts w:hint="eastAsia"/>
        </w:rPr>
        <w:t xml:space="preserve"> </w:t>
      </w:r>
      <w:r>
        <w:rPr>
          <w:rFonts w:hint="eastAsia"/>
        </w:rPr>
        <w:t>われわれは，またあまりに建築家としては，デイレタタンティズムが強いから，その廻り道は大きいわけです．専門化した人間にはなりたくないし，今の社会ではシャープなでデザイナーであるということより，まず人間としての魅力をもつているとことの方が必要だ，大変身勝手ないい方だが，そう思います．</w:t>
      </w:r>
    </w:p>
    <w:p w:rsidR="00214DD5" w:rsidRPr="00214DD5" w:rsidRDefault="00214DD5" w:rsidP="00214DD5">
      <w:pPr>
        <w:rPr>
          <w:rFonts w:hint="eastAsia"/>
        </w:rPr>
      </w:pPr>
    </w:p>
    <w:p w:rsidR="00214DD5" w:rsidRDefault="00214DD5" w:rsidP="00214DD5">
      <w:pPr>
        <w:rPr>
          <w:rFonts w:hint="eastAsia"/>
        </w:rPr>
      </w:pPr>
      <w:r>
        <w:rPr>
          <w:rFonts w:hint="eastAsia"/>
        </w:rPr>
        <w:t>植田</w:t>
      </w:r>
      <w:r>
        <w:rPr>
          <w:rFonts w:hint="eastAsia"/>
        </w:rPr>
        <w:t xml:space="preserve"> </w:t>
      </w:r>
      <w:r>
        <w:rPr>
          <w:rFonts w:hint="eastAsia"/>
        </w:rPr>
        <w:t>うちの仕事では大切ですね．しかし建築家は建築物で自己を表現できないでは，済まされないでしょう．ただあわてる必要はない．このシステムで１</w:t>
      </w:r>
      <w:r>
        <w:rPr>
          <w:rFonts w:hint="eastAsia"/>
        </w:rPr>
        <w:t xml:space="preserve">0 </w:t>
      </w:r>
      <w:r>
        <w:rPr>
          <w:rFonts w:hint="eastAsia"/>
        </w:rPr>
        <w:t>年がんばれば，独自なスタイルというのも自然にでてくると思う．またそれだけ時間の要る仕事にしてゆきたいものです。</w:t>
      </w:r>
    </w:p>
    <w:p w:rsidR="00214DD5" w:rsidRPr="00214DD5" w:rsidRDefault="00214DD5" w:rsidP="00214DD5">
      <w:pPr>
        <w:rPr>
          <w:rFonts w:hint="eastAsia"/>
        </w:rPr>
      </w:pPr>
    </w:p>
    <w:p w:rsidR="00214DD5" w:rsidRDefault="00214DD5" w:rsidP="00214DD5">
      <w:pPr>
        <w:rPr>
          <w:rFonts w:hint="eastAsia"/>
        </w:rPr>
      </w:pPr>
      <w:r>
        <w:rPr>
          <w:rFonts w:hint="eastAsia"/>
        </w:rPr>
        <w:t>三輪</w:t>
      </w:r>
      <w:r>
        <w:rPr>
          <w:rFonts w:hint="eastAsia"/>
        </w:rPr>
        <w:t xml:space="preserve"> </w:t>
      </w:r>
      <w:r>
        <w:rPr>
          <w:rFonts w:hint="eastAsia"/>
        </w:rPr>
        <w:t>話がもどるが，住宅のプランニングメソッドとして動静２つの空間に分けて考える，あの方法あたりから基本的な線をだしていつたらいいのではないか。</w:t>
      </w:r>
    </w:p>
    <w:p w:rsidR="00214DD5" w:rsidRPr="00214DD5" w:rsidRDefault="00214DD5" w:rsidP="00214DD5">
      <w:pPr>
        <w:rPr>
          <w:rFonts w:hint="eastAsia"/>
        </w:rPr>
      </w:pPr>
    </w:p>
    <w:p w:rsidR="00214DD5" w:rsidRDefault="00214DD5" w:rsidP="00214DD5">
      <w:pPr>
        <w:rPr>
          <w:rFonts w:hint="eastAsia"/>
        </w:rPr>
      </w:pPr>
      <w:r>
        <w:rPr>
          <w:rFonts w:hint="eastAsia"/>
        </w:rPr>
        <w:t>植田</w:t>
      </w:r>
      <w:r>
        <w:rPr>
          <w:rFonts w:hint="eastAsia"/>
        </w:rPr>
        <w:t xml:space="preserve"> </w:t>
      </w:r>
      <w:r>
        <w:rPr>
          <w:rFonts w:hint="eastAsia"/>
        </w:rPr>
        <w:t>一応それが，グロピウス－ブロイヤーあたりのアメリカでのプラソニングの考え方の延長、翻訳だということは言っておこう，これに対する日本の現実からの修正，作家としての挑戦を考えなくては．ただオーソドックスな考え方に対しで，わけもなく反対したり．ただただ自分の個性を主張するために無理なポーズをとる，という方法ではこ建築家という，技術と造形を両立させねばならない人間としては永つずきしないと思う．</w:t>
      </w:r>
    </w:p>
    <w:p w:rsidR="00214DD5" w:rsidRPr="00214DD5" w:rsidRDefault="00214DD5" w:rsidP="00214DD5">
      <w:pPr>
        <w:rPr>
          <w:rFonts w:hint="eastAsia"/>
        </w:rPr>
      </w:pPr>
    </w:p>
    <w:p w:rsidR="00214DD5" w:rsidRDefault="00214DD5" w:rsidP="00214DD5">
      <w:pPr>
        <w:rPr>
          <w:rFonts w:hint="eastAsia"/>
        </w:rPr>
      </w:pPr>
      <w:r>
        <w:rPr>
          <w:rFonts w:hint="eastAsia"/>
        </w:rPr>
        <w:t>三輪</w:t>
      </w:r>
      <w:r>
        <w:rPr>
          <w:rFonts w:hint="eastAsia"/>
        </w:rPr>
        <w:t xml:space="preserve"> rationalism</w:t>
      </w:r>
      <w:r>
        <w:rPr>
          <w:rFonts w:hint="eastAsia"/>
        </w:rPr>
        <w:t>というのは，人間的な，むしろ大へんヒーーマンなものから出発している．今の社会機構にのせて生産を能率化するということは，むしろその応用なのだ．もとの意味でつかまえてみる必要がありますね．</w:t>
      </w:r>
    </w:p>
    <w:p w:rsidR="00214DD5" w:rsidRPr="00214DD5" w:rsidRDefault="00214DD5" w:rsidP="00214DD5">
      <w:pPr>
        <w:rPr>
          <w:rFonts w:hint="eastAsia"/>
        </w:rPr>
      </w:pPr>
    </w:p>
    <w:p w:rsidR="00214DD5" w:rsidRDefault="00214DD5" w:rsidP="00214DD5">
      <w:pPr>
        <w:rPr>
          <w:rFonts w:hint="eastAsia"/>
        </w:rPr>
      </w:pPr>
      <w:r>
        <w:rPr>
          <w:rFonts w:hint="eastAsia"/>
        </w:rPr>
        <w:t>植田</w:t>
      </w:r>
      <w:r>
        <w:rPr>
          <w:rFonts w:hint="eastAsia"/>
        </w:rPr>
        <w:t xml:space="preserve"> </w:t>
      </w:r>
      <w:r>
        <w:rPr>
          <w:rFonts w:hint="eastAsia"/>
        </w:rPr>
        <w:t>クラシックという言葉が本当に分るのはフランス人だけだといばつていたのはジッドだつたかな．とにかく，自分の考えなり行動なりを弁護するため、価値づけるために使われる合理主義という言葉では、今どうしようもないだろう．分類するためにだけクラシックという言葉を使うのと同じことだ．</w:t>
      </w:r>
    </w:p>
    <w:p w:rsidR="00214DD5" w:rsidRPr="00214DD5" w:rsidRDefault="00214DD5" w:rsidP="00214DD5">
      <w:pPr>
        <w:rPr>
          <w:rFonts w:hint="eastAsia"/>
        </w:rPr>
      </w:pPr>
    </w:p>
    <w:p w:rsidR="00214DD5" w:rsidRDefault="00214DD5" w:rsidP="00214DD5">
      <w:pPr>
        <w:rPr>
          <w:rFonts w:hint="eastAsia"/>
        </w:rPr>
      </w:pPr>
      <w:r>
        <w:rPr>
          <w:rFonts w:hint="eastAsia"/>
        </w:rPr>
        <w:t>三輪</w:t>
      </w:r>
      <w:r>
        <w:rPr>
          <w:rFonts w:hint="eastAsia"/>
        </w:rPr>
        <w:t xml:space="preserve"> </w:t>
      </w:r>
      <w:r>
        <w:rPr>
          <w:rFonts w:hint="eastAsia"/>
        </w:rPr>
        <w:t>当分，常識的に見えてもいい，やはり，ラショナリストでやつでゆきますか。広い範囲で仕事をしてゆくのだから。</w:t>
      </w:r>
    </w:p>
    <w:p w:rsidR="00A4020F" w:rsidRDefault="00214DD5" w:rsidP="00214DD5">
      <w:pPr>
        <w:jc w:val="right"/>
      </w:pPr>
      <w:r>
        <w:rPr>
          <w:rFonts w:hint="eastAsia"/>
        </w:rPr>
        <w:t>（文責</w:t>
      </w:r>
      <w:r>
        <w:rPr>
          <w:rFonts w:hint="eastAsia"/>
        </w:rPr>
        <w:t xml:space="preserve"> </w:t>
      </w:r>
      <w:r>
        <w:rPr>
          <w:rFonts w:hint="eastAsia"/>
        </w:rPr>
        <w:t>植田</w:t>
      </w:r>
      <w:r>
        <w:rPr>
          <w:rFonts w:hint="eastAsia"/>
        </w:rPr>
        <w:t>）</w:t>
      </w:r>
    </w:p>
    <w:sectPr w:rsidR="00A4020F" w:rsidSect="00214DD5">
      <w:pgSz w:w="11906" w:h="16838" w:code="9"/>
      <w:pgMar w:top="851" w:right="851" w:bottom="1134" w:left="851" w:header="227" w:footer="284" w:gutter="0"/>
      <w:cols w:num="2" w:space="420"/>
      <w:docGrid w:type="linesAndChars" w:linePitch="330" w:charSpace="-29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8"/>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DD5"/>
    <w:rsid w:val="00214DD5"/>
    <w:rsid w:val="00A4020F"/>
    <w:rsid w:val="00EF3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DATEY</dc:creator>
  <cp:lastModifiedBy>DATEY</cp:lastModifiedBy>
  <cp:revision>3</cp:revision>
  <cp:lastPrinted>2021-06-19T06:41:00Z</cp:lastPrinted>
  <dcterms:created xsi:type="dcterms:W3CDTF">2021-06-19T06:32:00Z</dcterms:created>
  <dcterms:modified xsi:type="dcterms:W3CDTF">2021-06-19T06:41:00Z</dcterms:modified>
</cp:coreProperties>
</file>